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EB96A" w14:textId="73CD3E91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Sylfaen" w:hAnsi="Sylfaen" w:cs="Sylfae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Հավելված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N 3 </w:t>
      </w:r>
    </w:p>
    <w:p w14:paraId="0C3BF5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ՀՀ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ֆինանսների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նախարարի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2017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թվականի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</w:p>
    <w:p w14:paraId="73394E68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proofErr w:type="spellStart"/>
      <w:r>
        <w:rPr>
          <w:rFonts w:ascii="GHEA Grapalat" w:hAnsi="GHEA Grapalat" w:cs="Sylfaen"/>
          <w:i/>
          <w:sz w:val="24"/>
          <w:szCs w:val="24"/>
        </w:rPr>
        <w:t>մայիսի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30-ի N 265-</w:t>
      </w:r>
      <w:proofErr w:type="gramStart"/>
      <w:r>
        <w:rPr>
          <w:rFonts w:ascii="GHEA Grapalat" w:hAnsi="GHEA Grapalat" w:cs="Sylfaen"/>
          <w:i/>
          <w:sz w:val="24"/>
          <w:szCs w:val="24"/>
        </w:rPr>
        <w:t xml:space="preserve">Ա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7881D9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287574AE" w14:textId="77777777" w:rsidR="000803DE" w:rsidRDefault="000803DE" w:rsidP="000803DE">
      <w:pPr>
        <w:pStyle w:val="BodyTextIndent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GHEA Grapalat" w:hAnsi="GHEA Grapalat"/>
          <w:szCs w:val="24"/>
        </w:rPr>
        <w:tab/>
      </w:r>
    </w:p>
    <w:p w14:paraId="3D0A0F41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>կնքված պայմանագր</w:t>
      </w:r>
      <w:bookmarkStart w:id="0" w:name="_GoBack"/>
      <w:bookmarkEnd w:id="0"/>
      <w:r>
        <w:rPr>
          <w:rFonts w:ascii="GHEA Grapalat" w:hAnsi="GHEA Grapalat"/>
          <w:b/>
          <w:szCs w:val="24"/>
          <w:lang w:val="af-ZA"/>
        </w:rPr>
        <w:t xml:space="preserve">ում կատարված փոփոխությունների մասին </w:t>
      </w:r>
    </w:p>
    <w:p w14:paraId="546B9BB4" w14:textId="77777777" w:rsidR="000803DE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51889762" w:rsidR="000803DE" w:rsidRDefault="000803DE" w:rsidP="000803DE">
      <w:pPr>
        <w:textAlignment w:val="center"/>
        <w:rPr>
          <w:rFonts w:ascii="GHEA Grapalat" w:hAnsi="GHEA Grapalat" w:cs="Segoe UI"/>
          <w:color w:val="546E7A"/>
          <w:sz w:val="27"/>
          <w:szCs w:val="27"/>
          <w:lang w:val="af-ZA" w:eastAsia="en-US"/>
        </w:rPr>
      </w:pPr>
      <w:r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համար </w:t>
      </w:r>
      <w:r w:rsidRPr="000803DE">
        <w:rPr>
          <w:rFonts w:ascii="GHEA Grapalat" w:hAnsi="GHEA Grapalat"/>
          <w:b/>
          <w:szCs w:val="22"/>
          <w:lang w:val="hy-AM"/>
        </w:rPr>
        <w:t xml:space="preserve">ուսումնական գործընթացի կազմակերպման նպատակով սարքերի և մուլյաժների  </w:t>
      </w:r>
      <w:r>
        <w:rPr>
          <w:rFonts w:ascii="GHEA Grapalat" w:hAnsi="GHEA Grapalat" w:cs="Sylfaen"/>
          <w:szCs w:val="24"/>
          <w:lang w:val="hy-AM"/>
        </w:rPr>
        <w:t xml:space="preserve">ձեռքբերման համար կազմակերպված </w:t>
      </w:r>
      <w:r>
        <w:rPr>
          <w:rFonts w:ascii="GHEA Grapalat" w:hAnsi="GHEA Grapalat" w:cs="Sylfaen"/>
          <w:color w:val="000000"/>
          <w:szCs w:val="24"/>
          <w:lang w:val="hy-AM"/>
        </w:rPr>
        <w:t>«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</w:t>
      </w:r>
      <w:r w:rsidRPr="000803DE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4-ԵՊԲՀ</w:t>
      </w:r>
      <w:r>
        <w:rPr>
          <w:rFonts w:ascii="GHEA Grapalat" w:hAnsi="GHEA Grapalat" w:cs="Sylfaen"/>
          <w:color w:val="000000"/>
          <w:szCs w:val="24"/>
          <w:lang w:val="hy-AM"/>
        </w:rPr>
        <w:t>» ծածկագրով</w:t>
      </w:r>
      <w:r>
        <w:rPr>
          <w:rFonts w:ascii="GHEA Grapalat" w:hAnsi="GHEA Grapalat" w:cs="Sylfaen"/>
          <w:szCs w:val="24"/>
          <w:lang w:val="hy-AM"/>
        </w:rPr>
        <w:t xml:space="preserve"> գնման ընթացակարգի արդյունքում </w:t>
      </w:r>
      <w:r>
        <w:rPr>
          <w:rFonts w:ascii="GHEA Grapalat" w:hAnsi="GHEA Grapalat" w:cs="Sylfaen"/>
          <w:color w:val="000000"/>
          <w:szCs w:val="24"/>
          <w:lang w:val="hy-AM"/>
        </w:rPr>
        <w:t>20</w:t>
      </w:r>
      <w:r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>
        <w:rPr>
          <w:rFonts w:ascii="GHEA Grapalat" w:hAnsi="GHEA Grapalat" w:cs="Sylfaen"/>
          <w:color w:val="000000"/>
          <w:szCs w:val="24"/>
          <w:lang w:val="hy-AM"/>
        </w:rPr>
        <w:t>հունիսի 30</w:t>
      </w:r>
      <w:r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N</w:t>
      </w:r>
      <w:r>
        <w:rPr>
          <w:rFonts w:ascii="GHEA Grapalat" w:hAnsi="GHEA Grapalat" w:cs="Sylfaen"/>
          <w:szCs w:val="24"/>
          <w:lang w:val="hy-AM"/>
        </w:rPr>
        <w:t xml:space="preserve"> «</w:t>
      </w:r>
      <w:bookmarkStart w:id="1" w:name="_Hlk51848652"/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1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2</w:t>
      </w:r>
      <w:r>
        <w:rPr>
          <w:rFonts w:ascii="GHEA Grapalat" w:hAnsi="GHEA Grapalat" w:cs="Sylfaen"/>
          <w:szCs w:val="24"/>
          <w:lang w:val="hy-AM"/>
        </w:rPr>
        <w:t>»</w:t>
      </w:r>
      <w:r>
        <w:rPr>
          <w:rFonts w:ascii="GHEA Grapalat" w:hAnsi="GHEA Grapalat" w:cs="Sylfaen"/>
          <w:szCs w:val="24"/>
          <w:lang w:val="hy-AM"/>
        </w:rPr>
        <w:t>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3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4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6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7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8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9</w:t>
      </w:r>
      <w:r>
        <w:rPr>
          <w:rFonts w:ascii="GHEA Grapalat" w:hAnsi="GHEA Grapalat" w:cs="Sylfaen"/>
          <w:szCs w:val="24"/>
          <w:lang w:val="hy-AM"/>
        </w:rPr>
        <w:t>»</w:t>
      </w:r>
      <w:bookmarkEnd w:id="1"/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պայմանագրում 2020 թվականի </w:t>
      </w:r>
      <w:r>
        <w:rPr>
          <w:rFonts w:ascii="GHEA Grapalat" w:hAnsi="GHEA Grapalat" w:cs="Sylfaen"/>
          <w:szCs w:val="24"/>
          <w:lang w:val="hy-AM"/>
        </w:rPr>
        <w:t>սեպտեմբերի 24</w:t>
      </w:r>
      <w:r>
        <w:rPr>
          <w:rFonts w:ascii="GHEA Grapalat" w:hAnsi="GHEA Grapalat" w:cs="Sylfaen"/>
          <w:szCs w:val="24"/>
          <w:lang w:val="hy-AM"/>
        </w:rPr>
        <w:t xml:space="preserve">-ին կատարված փոփոխությունների </w:t>
      </w:r>
      <w:r>
        <w:rPr>
          <w:rFonts w:ascii="GHEA Grapalat" w:hAnsi="GHEA Grapalat" w:cs="Sylfaen"/>
          <w:szCs w:val="24"/>
          <w:lang w:val="af-ZA"/>
        </w:rPr>
        <w:t>վերաբերյալ համառոտ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ի պատճեն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ը</w:t>
      </w:r>
      <w:r>
        <w:rPr>
          <w:rFonts w:ascii="GHEA Grapalat" w:hAnsi="GHEA Grapalat" w:cs="Arial Armenian"/>
          <w:szCs w:val="24"/>
          <w:lang w:val="af-ZA"/>
        </w:rPr>
        <w:t>։</w:t>
      </w:r>
    </w:p>
    <w:p w14:paraId="43744475" w14:textId="77777777" w:rsidR="000803DE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>: Ֆինանսական միջոցների հատկացում</w:t>
      </w:r>
      <w:r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>
        <w:rPr>
          <w:rFonts w:ascii="GHEA Grapalat" w:hAnsi="GHEA Grapalat" w:cs="Sylfaen"/>
          <w:szCs w:val="24"/>
          <w:lang w:val="hy-AM"/>
        </w:rPr>
        <w:t>Վճարման ժամանակացույցի հաստատում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90E6052" w14:textId="3626ABB2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հիմնավորում: </w:t>
      </w:r>
      <w:r>
        <w:rPr>
          <w:rFonts w:ascii="GHEA Grapalat" w:hAnsi="GHEA Grapalat" w:cs="Sylfaen"/>
          <w:b/>
          <w:szCs w:val="24"/>
          <w:lang w:val="hy-AM"/>
        </w:rPr>
        <w:t>30</w:t>
      </w:r>
      <w:r>
        <w:rPr>
          <w:rFonts w:ascii="GHEA Grapalat" w:hAnsi="GHEA Grapalat" w:cs="Sylfaen"/>
          <w:b/>
          <w:szCs w:val="24"/>
          <w:lang w:val="af-ZA"/>
        </w:rPr>
        <w:t>.</w:t>
      </w:r>
      <w:r>
        <w:rPr>
          <w:rFonts w:ascii="GHEA Grapalat" w:hAnsi="GHEA Grapalat" w:cs="Sylfaen"/>
          <w:b/>
          <w:szCs w:val="24"/>
          <w:lang w:val="hy-AM"/>
        </w:rPr>
        <w:t>06</w:t>
      </w:r>
      <w:r>
        <w:rPr>
          <w:rFonts w:ascii="GHEA Grapalat" w:hAnsi="GHEA Grapalat" w:cs="Sylfaen"/>
          <w:b/>
          <w:szCs w:val="24"/>
          <w:lang w:val="af-ZA"/>
        </w:rPr>
        <w:t>.20</w:t>
      </w:r>
      <w:r>
        <w:rPr>
          <w:rFonts w:ascii="GHEA Grapalat" w:hAnsi="GHEA Grapalat" w:cs="Sylfaen"/>
          <w:b/>
          <w:szCs w:val="24"/>
          <w:lang w:val="hy-AM"/>
        </w:rPr>
        <w:t>20</w:t>
      </w:r>
      <w:r>
        <w:rPr>
          <w:rFonts w:ascii="GHEA Grapalat" w:hAnsi="GHEA Grapalat" w:cs="Sylfaen"/>
          <w:b/>
          <w:szCs w:val="24"/>
          <w:lang w:val="af-ZA"/>
        </w:rPr>
        <w:t>թ</w:t>
      </w:r>
      <w:r>
        <w:rPr>
          <w:rFonts w:ascii="GHEA Grapalat" w:hAnsi="GHEA Grapalat" w:cs="Sylfaen"/>
          <w:szCs w:val="24"/>
          <w:lang w:val="af-ZA"/>
        </w:rPr>
        <w:t xml:space="preserve">. կնքված N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2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3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4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6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7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8</w:t>
      </w:r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9</w:t>
      </w:r>
      <w:r>
        <w:rPr>
          <w:rFonts w:ascii="GHEA Grapalat" w:hAnsi="GHEA Grapalat" w:cs="Sylfaen"/>
          <w:szCs w:val="24"/>
          <w:lang w:val="hy-AM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գնման պայմանագր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 xml:space="preserve">ի  </w:t>
      </w:r>
      <w:r>
        <w:rPr>
          <w:rFonts w:ascii="GHEA Grapalat" w:hAnsi="GHEA Grapalat" w:cs="Sylfaen"/>
          <w:szCs w:val="24"/>
          <w:lang w:val="hy-AM"/>
        </w:rPr>
        <w:t>8</w:t>
      </w:r>
      <w:r>
        <w:rPr>
          <w:rFonts w:ascii="GHEA Grapalat" w:hAnsi="GHEA Grapalat" w:cs="Sylfaen"/>
          <w:szCs w:val="24"/>
          <w:lang w:val="af-ZA"/>
        </w:rPr>
        <w:t xml:space="preserve">.5-րդ </w:t>
      </w:r>
      <w:r>
        <w:rPr>
          <w:rFonts w:ascii="GHEA Grapalat" w:hAnsi="GHEA Grapalat" w:cs="Sylfaen"/>
          <w:szCs w:val="24"/>
          <w:lang w:val="hy-AM"/>
        </w:rPr>
        <w:t xml:space="preserve">և 8.13-րդ </w:t>
      </w:r>
      <w:r>
        <w:rPr>
          <w:rFonts w:ascii="GHEA Grapalat" w:hAnsi="GHEA Grapalat" w:cs="Sylfaen"/>
          <w:szCs w:val="24"/>
          <w:lang w:val="af-ZA"/>
        </w:rPr>
        <w:t>կետ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791EA75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>
        <w:rPr>
          <w:rFonts w:ascii="GHEA Grapalat" w:hAnsi="GHEA Grapalat"/>
          <w:b/>
          <w:i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Default="000803DE" w:rsidP="000803DE">
      <w:pPr>
        <w:rPr>
          <w:lang w:val="es-ES"/>
        </w:rPr>
      </w:pPr>
    </w:p>
    <w:p w14:paraId="31DB4806" w14:textId="77777777" w:rsidR="000803DE" w:rsidRDefault="000803DE" w:rsidP="000803DE">
      <w:pPr>
        <w:rPr>
          <w:lang w:val="es-ES"/>
        </w:rPr>
      </w:pPr>
    </w:p>
    <w:p w14:paraId="502067B0" w14:textId="77777777" w:rsidR="000803DE" w:rsidRDefault="000803DE" w:rsidP="000803DE">
      <w:pPr>
        <w:rPr>
          <w:lang w:val="es-ES"/>
        </w:rPr>
      </w:pPr>
    </w:p>
    <w:p w14:paraId="0636BCC2" w14:textId="77777777" w:rsidR="000803DE" w:rsidRDefault="000803DE" w:rsidP="000803DE">
      <w:pPr>
        <w:rPr>
          <w:lang w:val="es-ES"/>
        </w:rPr>
      </w:pPr>
    </w:p>
    <w:p w14:paraId="7CF40E94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Приложение № 3</w:t>
      </w:r>
    </w:p>
    <w:p w14:paraId="39E0352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 xml:space="preserve"> Приказ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Министра финансов Республики Армения</w:t>
      </w:r>
    </w:p>
    <w:p w14:paraId="69632C7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№ 265-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от 30 мая 2017 года </w:t>
      </w:r>
    </w:p>
    <w:p w14:paraId="1CACFC1D" w14:textId="77777777" w:rsidR="000803DE" w:rsidRDefault="000803DE" w:rsidP="000803D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u w:val="single"/>
          <w:lang w:val="ru-RU"/>
        </w:rPr>
        <w:t>Типовая форма</w:t>
      </w:r>
    </w:p>
    <w:p w14:paraId="3350B130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1EA75223" w:rsidR="000803DE" w:rsidRDefault="000803DE" w:rsidP="000803DE">
      <w:pPr>
        <w:widowControl w:val="0"/>
        <w:ind w:firstLine="708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>
        <w:rPr>
          <w:rFonts w:ascii="GHEA Grapalat" w:hAnsi="GHEA Grapalat"/>
          <w:b/>
          <w:szCs w:val="24"/>
          <w:lang w:val="hy-AM"/>
        </w:rPr>
        <w:t xml:space="preserve">24 </w:t>
      </w:r>
      <w:r>
        <w:rPr>
          <w:rFonts w:ascii="GHEA Grapalat" w:hAnsi="GHEA Grapalat"/>
          <w:b/>
          <w:szCs w:val="24"/>
          <w:lang w:val="ru-RU"/>
        </w:rPr>
        <w:t>сентябр</w:t>
      </w:r>
      <w:r>
        <w:rPr>
          <w:rFonts w:ascii="GHEA Grapalat" w:hAnsi="GHEA Grapalat"/>
          <w:b/>
          <w:szCs w:val="24"/>
          <w:lang w:val="ru-RU"/>
        </w:rPr>
        <w:t>я 2020 года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в договор</w:t>
      </w:r>
      <w:r>
        <w:rPr>
          <w:rFonts w:ascii="GHEA Grapalat" w:hAnsi="GHEA Grapalat"/>
          <w:szCs w:val="24"/>
          <w:lang w:val="ru-RU"/>
        </w:rPr>
        <w:t>а</w:t>
      </w:r>
      <w:r>
        <w:rPr>
          <w:rFonts w:ascii="GHEA Grapalat" w:hAnsi="GHEA Grapalat"/>
          <w:szCs w:val="24"/>
          <w:lang w:val="ru-RU"/>
        </w:rPr>
        <w:t xml:space="preserve">  </w:t>
      </w:r>
      <w:r>
        <w:rPr>
          <w:rFonts w:ascii="GHEA Grapalat" w:hAnsi="GHEA Grapalat"/>
          <w:b/>
          <w:szCs w:val="24"/>
          <w:lang w:val="ru-RU"/>
        </w:rPr>
        <w:t>№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ԳՀԱՊՁԲ-2020/16-14-ԵՊԲՀ-2», ԳՀԱՊՁԲ-2020/16-14-ԵՊԲՀ-3», ԳՀԱՊՁԲ-2020/16-14-ԵՊԲՀ-4», ԳՀԱՊՁԲ-2020/16-14-ԵՊԲՀ-5», ԳՀԱՊՁԲ-2020/16-14-ԵՊԲՀ-6», ԳՀԱՊՁԲ-2020/16-14-ԵՊԲՀ-7», ԳՀԱՊՁԲ-2020/16-14-ԵՊԲՀ-8», ԳՀԱՊՁԲ-2020/16-14-ԵՊԲՀ-9»</w:t>
      </w:r>
      <w:r>
        <w:rPr>
          <w:rFonts w:ascii="GHEA Grapalat" w:hAnsi="GHEA Grapalat"/>
          <w:szCs w:val="24"/>
          <w:lang w:val="ru-RU"/>
        </w:rPr>
        <w:t>, заключенны</w:t>
      </w:r>
      <w:r>
        <w:rPr>
          <w:rFonts w:ascii="GHEA Grapalat" w:hAnsi="GHEA Grapalat"/>
          <w:szCs w:val="24"/>
          <w:lang w:val="ru-RU"/>
        </w:rPr>
        <w:t>х</w:t>
      </w:r>
      <w:r>
        <w:rPr>
          <w:rFonts w:ascii="GHEA Grapalat" w:hAnsi="GHEA Grapalat"/>
          <w:szCs w:val="24"/>
          <w:lang w:val="ru-RU"/>
        </w:rPr>
        <w:t xml:space="preserve">  </w:t>
      </w:r>
      <w:r>
        <w:rPr>
          <w:rFonts w:ascii="GHEA Grapalat" w:hAnsi="GHEA Grapalat"/>
          <w:szCs w:val="24"/>
          <w:lang w:val="ru-RU"/>
        </w:rPr>
        <w:t>30 июн</w:t>
      </w:r>
      <w:r>
        <w:rPr>
          <w:rFonts w:ascii="GHEA Grapalat" w:hAnsi="GHEA Grapalat"/>
          <w:szCs w:val="24"/>
          <w:lang w:val="ru-RU"/>
        </w:rPr>
        <w:t xml:space="preserve">я </w:t>
      </w:r>
      <w:r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20</w:t>
      </w:r>
      <w:r>
        <w:rPr>
          <w:rFonts w:ascii="GHEA Grapalat" w:hAnsi="GHEA Grapalat"/>
          <w:szCs w:val="24"/>
          <w:lang w:val="ru-RU"/>
        </w:rPr>
        <w:t>20</w:t>
      </w:r>
      <w:r>
        <w:rPr>
          <w:rFonts w:ascii="GHEA Grapalat" w:hAnsi="GHEA Grapalat"/>
          <w:szCs w:val="24"/>
          <w:lang w:val="ru-RU"/>
        </w:rPr>
        <w:t xml:space="preserve"> года</w:t>
      </w:r>
      <w:r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в результате процедуры закупки под кодом</w:t>
      </w:r>
      <w:r>
        <w:rPr>
          <w:rFonts w:ascii="GHEA Grapalat" w:hAnsi="GHEA Grapalat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4"/>
        </w:rPr>
        <w:t>GHAPDzB</w:t>
      </w:r>
      <w:proofErr w:type="spellEnd"/>
      <w:r>
        <w:rPr>
          <w:rFonts w:ascii="GHEA Grapalat" w:hAnsi="GHEA Grapalat"/>
          <w:b/>
          <w:sz w:val="22"/>
          <w:szCs w:val="24"/>
          <w:lang w:val="ru-RU"/>
        </w:rPr>
        <w:t>-2020/16-</w:t>
      </w:r>
      <w:r>
        <w:rPr>
          <w:rFonts w:ascii="GHEA Grapalat" w:hAnsi="GHEA Grapalat"/>
          <w:b/>
          <w:sz w:val="22"/>
          <w:szCs w:val="24"/>
          <w:lang w:val="ru-RU"/>
        </w:rPr>
        <w:t>1</w:t>
      </w:r>
      <w:r>
        <w:rPr>
          <w:rFonts w:ascii="GHEA Grapalat" w:hAnsi="GHEA Grapalat"/>
          <w:b/>
          <w:sz w:val="22"/>
          <w:szCs w:val="24"/>
          <w:lang w:val="ru-RU"/>
        </w:rPr>
        <w:t>4-</w:t>
      </w:r>
      <w:r>
        <w:rPr>
          <w:rFonts w:ascii="GHEA Grapalat" w:hAnsi="GHEA Grapalat"/>
          <w:b/>
          <w:sz w:val="22"/>
          <w:szCs w:val="24"/>
        </w:rPr>
        <w:t>EPBH</w:t>
      </w:r>
      <w:r>
        <w:rPr>
          <w:rFonts w:ascii="GHEA Grapalat" w:hAnsi="GHEA Grapalat"/>
          <w:b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организованный с целью приобретения </w:t>
      </w:r>
      <w:r w:rsidRPr="000803DE">
        <w:rPr>
          <w:rFonts w:ascii="GHEA Grapalat" w:hAnsi="GHEA Grapalat"/>
          <w:b/>
          <w:szCs w:val="24"/>
          <w:lang w:val="ru-RU"/>
        </w:rPr>
        <w:t>օ</w:t>
      </w:r>
      <w:r w:rsidRPr="000803DE">
        <w:rPr>
          <w:rFonts w:ascii="GHEA Grapalat" w:hAnsi="GHEA Grapalat" w:hint="eastAsia"/>
          <w:b/>
          <w:szCs w:val="24"/>
          <w:lang w:val="ru-RU"/>
        </w:rPr>
        <w:t>борудования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и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приспособлений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для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организации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учебного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процесса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в</w:t>
      </w:r>
      <w:r w:rsidRPr="000803DE">
        <w:rPr>
          <w:rFonts w:ascii="GHEA Grapalat" w:hAnsi="GHEA Grapalat"/>
          <w:b/>
          <w:szCs w:val="24"/>
          <w:lang w:val="ru-RU"/>
        </w:rPr>
        <w:t xml:space="preserve"> </w:t>
      </w:r>
      <w:r w:rsidRPr="000803DE">
        <w:rPr>
          <w:rFonts w:ascii="GHEA Grapalat" w:hAnsi="GHEA Grapalat" w:hint="eastAsia"/>
          <w:b/>
          <w:szCs w:val="24"/>
          <w:lang w:val="ru-RU"/>
        </w:rPr>
        <w:t>ЕГМУ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для своих нужд,  а также копи</w:t>
      </w:r>
      <w:r>
        <w:rPr>
          <w:rFonts w:ascii="GHEA Grapalat" w:hAnsi="GHEA Grapalat"/>
          <w:szCs w:val="24"/>
          <w:lang w:val="ru-RU"/>
        </w:rPr>
        <w:t>и</w:t>
      </w:r>
      <w:r>
        <w:rPr>
          <w:rFonts w:ascii="GHEA Grapalat" w:hAnsi="GHEA Grapalat"/>
          <w:szCs w:val="24"/>
          <w:lang w:val="ru-RU"/>
        </w:rPr>
        <w:t xml:space="preserve">  документ</w:t>
      </w:r>
      <w:r>
        <w:rPr>
          <w:rFonts w:ascii="GHEA Grapalat" w:hAnsi="GHEA Grapalat"/>
          <w:szCs w:val="24"/>
          <w:lang w:val="ru-RU"/>
        </w:rPr>
        <w:t>ов</w:t>
      </w:r>
      <w:r>
        <w:rPr>
          <w:rFonts w:ascii="GHEA Grapalat" w:hAnsi="GHEA Grapalat"/>
          <w:szCs w:val="24"/>
          <w:lang w:val="ru-RU"/>
        </w:rPr>
        <w:t xml:space="preserve"> заключенного в двухстороннем порядке, содержащи</w:t>
      </w:r>
      <w:r>
        <w:rPr>
          <w:rFonts w:ascii="GHEA Grapalat" w:hAnsi="GHEA Grapalat"/>
          <w:szCs w:val="24"/>
          <w:lang w:val="ru-RU"/>
        </w:rPr>
        <w:t>е</w:t>
      </w:r>
      <w:r>
        <w:rPr>
          <w:rFonts w:ascii="GHEA Grapalat" w:hAnsi="GHEA Grapalat"/>
          <w:szCs w:val="24"/>
          <w:lang w:val="ru-RU"/>
        </w:rPr>
        <w:t xml:space="preserve"> внесенное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изменение. </w:t>
      </w:r>
    </w:p>
    <w:p w14:paraId="1024CFCB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Причина возникновения изменения № 1: Утверждение финансовых средств.</w:t>
      </w:r>
    </w:p>
    <w:p w14:paraId="29DCB459" w14:textId="77777777" w:rsidR="000803DE" w:rsidRDefault="000803DE" w:rsidP="000803DE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2FF8497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Описание изменения:  Утверждение графика платежей.</w:t>
      </w:r>
    </w:p>
    <w:p w14:paraId="6F8E488E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5DB8DD6F" w14:textId="77777777" w:rsidR="000803DE" w:rsidRDefault="000803DE" w:rsidP="000803DE">
      <w:pPr>
        <w:widowControl w:val="0"/>
        <w:jc w:val="both"/>
        <w:rPr>
          <w:rFonts w:ascii="GHEA Grapalat" w:hAnsi="GHEA Grapalat" w:cs="Sylfaen"/>
          <w:b/>
          <w:color w:val="000000"/>
          <w:szCs w:val="24"/>
          <w:lang w:val="hy-AM"/>
        </w:rPr>
      </w:pPr>
      <w:r>
        <w:rPr>
          <w:rFonts w:ascii="GHEA Grapalat" w:hAnsi="GHEA Grapalat"/>
          <w:szCs w:val="24"/>
          <w:lang w:val="ru-RU"/>
        </w:rPr>
        <w:t xml:space="preserve">Обоснование изменения _Пункт 8.5 и 8.13  заключенного договора </w:t>
      </w:r>
      <w:r>
        <w:rPr>
          <w:rFonts w:ascii="GHEA Grapalat" w:hAnsi="GHEA Grapalat"/>
          <w:szCs w:val="24"/>
          <w:lang w:val="ru-RU"/>
        </w:rPr>
        <w:t>30</w:t>
      </w:r>
      <w:r>
        <w:rPr>
          <w:rFonts w:ascii="GHEA Grapalat" w:hAnsi="GHEA Grapalat"/>
          <w:szCs w:val="24"/>
          <w:lang w:val="ru-RU"/>
        </w:rPr>
        <w:t>.</w:t>
      </w:r>
      <w:r>
        <w:rPr>
          <w:rFonts w:ascii="GHEA Grapalat" w:hAnsi="GHEA Grapalat"/>
          <w:szCs w:val="24"/>
          <w:lang w:val="ru-RU"/>
        </w:rPr>
        <w:t>06</w:t>
      </w:r>
      <w:r>
        <w:rPr>
          <w:rFonts w:ascii="GHEA Grapalat" w:hAnsi="GHEA Grapalat"/>
          <w:szCs w:val="24"/>
          <w:lang w:val="ru-RU"/>
        </w:rPr>
        <w:t>.20</w:t>
      </w:r>
      <w:r>
        <w:rPr>
          <w:rFonts w:ascii="GHEA Grapalat" w:hAnsi="GHEA Grapalat"/>
          <w:szCs w:val="24"/>
          <w:lang w:val="ru-RU"/>
        </w:rPr>
        <w:t>20</w:t>
      </w:r>
      <w:r>
        <w:rPr>
          <w:rFonts w:ascii="GHEA Grapalat" w:hAnsi="GHEA Grapalat"/>
          <w:szCs w:val="24"/>
          <w:lang w:val="ru-RU"/>
        </w:rPr>
        <w:t>г. под кодом “</w:t>
      </w:r>
      <w:r>
        <w:rPr>
          <w:rFonts w:ascii="GHEA Grapalat" w:hAnsi="GHEA Grapalat"/>
          <w:szCs w:val="24"/>
        </w:rPr>
        <w:t>N</w:t>
      </w:r>
      <w:r>
        <w:rPr>
          <w:rFonts w:ascii="GHEA Grapalat" w:hAnsi="GHEA Grapalat"/>
          <w:szCs w:val="24"/>
          <w:lang w:val="ru-RU"/>
        </w:rPr>
        <w:t xml:space="preserve"> 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>ԳՀԱՊՁԲ-2020/16-14-ԵՊԲՀ-2», ԳՀԱՊՁԲ-2020/16-14-ԵՊԲՀ-3», ԳՀԱՊՁԲ-2020/16-14-ԵՊԲՀ-4», ԳՀԱՊՁԲ-2020/16-14-ԵՊԲՀ-5», ԳՀԱՊՁԲ-2020/16-14-ԵՊԲՀ-6», ԳՀԱՊՁԲ-2020/16-14-ԵՊԲՀ-7», ԳՀԱՊՁԲ-2020/16-14-ԵՊԲՀ-8», ԳՀԱՊՁԲ-2020/16-14-ԵՊԲՀ-9</w:t>
      </w:r>
    </w:p>
    <w:p w14:paraId="6330565B" w14:textId="221D6BAF" w:rsidR="000803DE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Default="000803DE" w:rsidP="000803DE">
      <w:pPr>
        <w:rPr>
          <w:rFonts w:ascii="GHEA Grapalat" w:hAnsi="GHEA Grapalat"/>
          <w:lang w:val="es-ES"/>
        </w:rPr>
      </w:pPr>
    </w:p>
    <w:p w14:paraId="21E07F18" w14:textId="77777777" w:rsidR="000803DE" w:rsidRP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77777777" w:rsidR="00153CC9" w:rsidRPr="000803DE" w:rsidRDefault="00153CC9">
      <w:pPr>
        <w:rPr>
          <w:lang w:val="ru-RU"/>
        </w:rPr>
      </w:pPr>
    </w:p>
    <w:sectPr w:rsidR="00153CC9" w:rsidRPr="000803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B0134" w14:textId="77777777" w:rsidR="00CC6237" w:rsidRDefault="00CC6237" w:rsidP="000803DE">
      <w:r>
        <w:separator/>
      </w:r>
    </w:p>
  </w:endnote>
  <w:endnote w:type="continuationSeparator" w:id="0">
    <w:p w14:paraId="7FE7F781" w14:textId="77777777" w:rsidR="00CC6237" w:rsidRDefault="00CC6237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5A3B5" w14:textId="77777777" w:rsidR="00CC6237" w:rsidRDefault="00CC6237" w:rsidP="000803DE">
      <w:r>
        <w:separator/>
      </w:r>
    </w:p>
  </w:footnote>
  <w:footnote w:type="continuationSeparator" w:id="0">
    <w:p w14:paraId="4B486736" w14:textId="77777777" w:rsidR="00CC6237" w:rsidRDefault="00CC6237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803DE"/>
    <w:rsid w:val="00153CC9"/>
    <w:rsid w:val="005F6F21"/>
    <w:rsid w:val="00CC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803D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0803DE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03DE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ABD34-363A-4830-B147-C0A914D5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2020-09-24T10:00:00Z</dcterms:created>
  <dcterms:modified xsi:type="dcterms:W3CDTF">2020-09-24T10:10:00Z</dcterms:modified>
</cp:coreProperties>
</file>